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DC4F" w14:textId="2A69B3BE" w:rsidR="009E7388" w:rsidRPr="00442783" w:rsidRDefault="009E7388" w:rsidP="009E738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2783">
        <w:rPr>
          <w:rFonts w:ascii="Times New Roman" w:hAnsi="Times New Roman"/>
          <w:sz w:val="28"/>
          <w:szCs w:val="28"/>
          <w:lang w:eastAsia="ru-RU"/>
        </w:rPr>
        <w:t>УТВЕРЖДЕН</w:t>
      </w:r>
      <w:r w:rsidRPr="00442783">
        <w:rPr>
          <w:rFonts w:ascii="Times New Roman" w:hAnsi="Times New Roman"/>
          <w:sz w:val="28"/>
          <w:szCs w:val="28"/>
          <w:lang w:eastAsia="ru-RU"/>
        </w:rPr>
        <w:br/>
      </w:r>
      <w:r w:rsidRPr="00442783">
        <w:rPr>
          <w:rFonts w:ascii="Times New Roman" w:hAnsi="Times New Roman"/>
          <w:sz w:val="24"/>
          <w:szCs w:val="24"/>
          <w:lang w:eastAsia="ru-RU"/>
        </w:rPr>
        <w:t>Со</w:t>
      </w:r>
      <w:r w:rsidR="002C352E">
        <w:rPr>
          <w:rFonts w:ascii="Times New Roman" w:hAnsi="Times New Roman"/>
          <w:sz w:val="24"/>
          <w:szCs w:val="24"/>
          <w:lang w:eastAsia="ru-RU"/>
        </w:rPr>
        <w:t>ветом</w:t>
      </w:r>
      <w:r w:rsidRPr="00442783">
        <w:rPr>
          <w:rFonts w:ascii="Times New Roman" w:hAnsi="Times New Roman"/>
          <w:sz w:val="24"/>
          <w:szCs w:val="24"/>
          <w:lang w:eastAsia="ru-RU"/>
        </w:rPr>
        <w:t xml:space="preserve"> контрольно-счетных органов</w:t>
      </w:r>
      <w:r w:rsidRPr="00442783">
        <w:rPr>
          <w:rFonts w:ascii="Times New Roman" w:hAnsi="Times New Roman"/>
          <w:sz w:val="24"/>
          <w:szCs w:val="24"/>
          <w:lang w:eastAsia="ru-RU"/>
        </w:rPr>
        <w:br/>
        <w:t xml:space="preserve">Псковской области </w:t>
      </w:r>
      <w:r w:rsidRPr="00442783">
        <w:rPr>
          <w:rFonts w:ascii="Times New Roman" w:hAnsi="Times New Roman"/>
          <w:sz w:val="24"/>
          <w:szCs w:val="24"/>
          <w:lang w:eastAsia="ru-RU"/>
        </w:rPr>
        <w:br/>
        <w:t xml:space="preserve">   Протокол №</w:t>
      </w:r>
      <w:r w:rsidR="005E51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54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461A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 от</w:t>
      </w:r>
      <w:r w:rsidR="00731F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076A">
        <w:rPr>
          <w:rFonts w:ascii="Times New Roman" w:hAnsi="Times New Roman"/>
          <w:sz w:val="24"/>
          <w:szCs w:val="24"/>
          <w:lang w:eastAsia="ru-RU"/>
        </w:rPr>
        <w:t>16</w:t>
      </w:r>
      <w:r w:rsidR="00731FD4">
        <w:rPr>
          <w:rFonts w:ascii="Times New Roman" w:hAnsi="Times New Roman"/>
          <w:sz w:val="24"/>
          <w:szCs w:val="24"/>
          <w:lang w:eastAsia="ru-RU"/>
        </w:rPr>
        <w:t xml:space="preserve"> декабря</w:t>
      </w:r>
      <w:r w:rsidR="00424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2783">
        <w:rPr>
          <w:rFonts w:ascii="Times New Roman" w:hAnsi="Times New Roman"/>
          <w:sz w:val="24"/>
          <w:szCs w:val="24"/>
          <w:lang w:eastAsia="ru-RU"/>
        </w:rPr>
        <w:t xml:space="preserve">  20</w:t>
      </w:r>
      <w:r w:rsidR="00731FD4">
        <w:rPr>
          <w:rFonts w:ascii="Times New Roman" w:hAnsi="Times New Roman"/>
          <w:sz w:val="24"/>
          <w:szCs w:val="24"/>
          <w:lang w:eastAsia="ru-RU"/>
        </w:rPr>
        <w:t>22</w:t>
      </w:r>
      <w:r w:rsidRPr="00442783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14:paraId="6F467845" w14:textId="77777777" w:rsidR="009E7388" w:rsidRDefault="009E7388" w:rsidP="009E738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D80EA65" w14:textId="77777777" w:rsidR="009E7388" w:rsidRPr="00442783" w:rsidRDefault="009E7388" w:rsidP="009E738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2783">
        <w:rPr>
          <w:rFonts w:ascii="Times New Roman" w:hAnsi="Times New Roman"/>
          <w:b/>
          <w:bCs/>
          <w:sz w:val="28"/>
          <w:szCs w:val="28"/>
          <w:lang w:eastAsia="ru-RU"/>
        </w:rPr>
        <w:t>ПЛАН</w:t>
      </w:r>
    </w:p>
    <w:p w14:paraId="55AD244B" w14:textId="77777777" w:rsidR="009E7388" w:rsidRPr="00442783" w:rsidRDefault="009E7388" w:rsidP="009E73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2783">
        <w:rPr>
          <w:rFonts w:ascii="Times New Roman" w:hAnsi="Times New Roman"/>
          <w:b/>
          <w:bCs/>
          <w:sz w:val="28"/>
          <w:szCs w:val="28"/>
          <w:lang w:eastAsia="ru-RU"/>
        </w:rPr>
        <w:t>работы Совета контрольно-счетных органов Псковской области</w:t>
      </w:r>
    </w:p>
    <w:p w14:paraId="6E5637F8" w14:textId="5E84F129" w:rsidR="009E7388" w:rsidRDefault="009E7388" w:rsidP="009E738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27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на 20</w:t>
      </w:r>
      <w:r w:rsidR="00731FD4">
        <w:rPr>
          <w:rFonts w:ascii="Times New Roman" w:hAnsi="Times New Roman"/>
          <w:b/>
          <w:bCs/>
          <w:sz w:val="28"/>
          <w:szCs w:val="28"/>
          <w:lang w:eastAsia="ru-RU"/>
        </w:rPr>
        <w:t>23</w:t>
      </w:r>
      <w:r w:rsidRPr="004427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14:paraId="7CAE266B" w14:textId="77777777" w:rsidR="009E7388" w:rsidRPr="00442783" w:rsidRDefault="009E7388" w:rsidP="009E738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4"/>
        <w:gridCol w:w="2735"/>
        <w:gridCol w:w="1913"/>
        <w:gridCol w:w="2089"/>
        <w:gridCol w:w="2160"/>
      </w:tblGrid>
      <w:tr w:rsidR="00D27510" w:rsidRPr="007B3CBC" w14:paraId="483695B4" w14:textId="77777777" w:rsidTr="00EC4159">
        <w:tc>
          <w:tcPr>
            <w:tcW w:w="0" w:type="auto"/>
          </w:tcPr>
          <w:p w14:paraId="4004C47E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  <w:p w14:paraId="11F2E5BA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</w:tcPr>
          <w:p w14:paraId="2E63BCC8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0" w:type="auto"/>
          </w:tcPr>
          <w:p w14:paraId="434DFE93" w14:textId="77777777" w:rsidR="009E7388" w:rsidRPr="00442783" w:rsidRDefault="009E7388" w:rsidP="00EC41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и место проведения</w:t>
            </w:r>
          </w:p>
        </w:tc>
        <w:tc>
          <w:tcPr>
            <w:tcW w:w="0" w:type="auto"/>
          </w:tcPr>
          <w:p w14:paraId="222C36E7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  <w:tc>
          <w:tcPr>
            <w:tcW w:w="0" w:type="auto"/>
          </w:tcPr>
          <w:p w14:paraId="15430C2B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включения в план</w:t>
            </w:r>
          </w:p>
        </w:tc>
      </w:tr>
      <w:tr w:rsidR="009E7388" w:rsidRPr="007B3CBC" w14:paraId="0A3A1E70" w14:textId="77777777" w:rsidTr="00EC4159">
        <w:tc>
          <w:tcPr>
            <w:tcW w:w="0" w:type="auto"/>
            <w:gridSpan w:val="5"/>
          </w:tcPr>
          <w:p w14:paraId="7119EA30" w14:textId="77777777" w:rsidR="009E7388" w:rsidRPr="00442783" w:rsidRDefault="009E7388" w:rsidP="00EC4159">
            <w:pPr>
              <w:numPr>
                <w:ilvl w:val="0"/>
                <w:numId w:val="1"/>
              </w:numPr>
              <w:spacing w:before="120" w:after="120" w:line="240" w:lineRule="auto"/>
              <w:ind w:left="107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Работа органа управления Совета контрольно-счетных органов Псковской области </w:t>
            </w:r>
          </w:p>
        </w:tc>
      </w:tr>
      <w:tr w:rsidR="00D27510" w:rsidRPr="007B3CBC" w14:paraId="4F938B5C" w14:textId="77777777" w:rsidTr="00EC4159">
        <w:tc>
          <w:tcPr>
            <w:tcW w:w="0" w:type="auto"/>
          </w:tcPr>
          <w:p w14:paraId="72AE70D9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14:paraId="292C1D95" w14:textId="77777777" w:rsidR="009E7388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Президиума Совета контрольно-счетных органов Псковской области (далее – Совет)</w:t>
            </w:r>
          </w:p>
          <w:p w14:paraId="1C77B493" w14:textId="77777777" w:rsidR="00615963" w:rsidRPr="00442783" w:rsidRDefault="00615963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7571DE8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</w:tcPr>
          <w:p w14:paraId="24231118" w14:textId="77777777" w:rsidR="009E7388" w:rsidRPr="00442783" w:rsidRDefault="009E7388" w:rsidP="00EC41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ответственный секретарь Совета</w:t>
            </w:r>
          </w:p>
        </w:tc>
        <w:tc>
          <w:tcPr>
            <w:tcW w:w="0" w:type="auto"/>
          </w:tcPr>
          <w:p w14:paraId="705387F4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</w:t>
            </w:r>
          </w:p>
        </w:tc>
      </w:tr>
      <w:tr w:rsidR="00D27510" w:rsidRPr="007B3CBC" w14:paraId="79A5E156" w14:textId="77777777" w:rsidTr="00EC4159">
        <w:tc>
          <w:tcPr>
            <w:tcW w:w="0" w:type="auto"/>
          </w:tcPr>
          <w:p w14:paraId="6A561BAA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</w:tcPr>
          <w:p w14:paraId="04704165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</w:t>
            </w:r>
            <w:proofErr w:type="gramStart"/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 Совета</w:t>
            </w:r>
            <w:proofErr w:type="gramEnd"/>
            <w:r w:rsidR="002C3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КСО Псковской области</w:t>
            </w:r>
          </w:p>
        </w:tc>
        <w:tc>
          <w:tcPr>
            <w:tcW w:w="0" w:type="auto"/>
          </w:tcPr>
          <w:p w14:paraId="61898419" w14:textId="6880B305" w:rsidR="009E7388" w:rsidRPr="00D915CF" w:rsidRDefault="00731FD4" w:rsidP="004244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="00D915C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D915CF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0" w:type="auto"/>
          </w:tcPr>
          <w:p w14:paraId="739DAD10" w14:textId="77777777" w:rsidR="009E7388" w:rsidRPr="00442783" w:rsidRDefault="009E7388" w:rsidP="00EC41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Совета, члены Президиума Совета, ответственный секретарь Совета </w:t>
            </w:r>
          </w:p>
        </w:tc>
        <w:tc>
          <w:tcPr>
            <w:tcW w:w="0" w:type="auto"/>
          </w:tcPr>
          <w:p w14:paraId="030533EE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</w:t>
            </w:r>
          </w:p>
        </w:tc>
      </w:tr>
      <w:tr w:rsidR="00D27510" w:rsidRPr="007B3CBC" w14:paraId="7CEAEF55" w14:textId="77777777" w:rsidTr="00EC4159">
        <w:tc>
          <w:tcPr>
            <w:tcW w:w="0" w:type="auto"/>
          </w:tcPr>
          <w:p w14:paraId="6BC2A311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</w:tcPr>
          <w:p w14:paraId="24F6B9A4" w14:textId="77777777" w:rsidR="009E7388" w:rsidRPr="00442783" w:rsidRDefault="009E7388" w:rsidP="00EC41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рабочих встреч с руководителями муниципальных контрольно-счетных органов области по вопросам, возникающим при осуществлении внешнего муниципального финансового контроля</w:t>
            </w:r>
          </w:p>
        </w:tc>
        <w:tc>
          <w:tcPr>
            <w:tcW w:w="0" w:type="auto"/>
          </w:tcPr>
          <w:p w14:paraId="283C82CD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14:paraId="3472AB1F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E1B8407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Члены Президиума Совета</w:t>
            </w:r>
          </w:p>
        </w:tc>
        <w:tc>
          <w:tcPr>
            <w:tcW w:w="0" w:type="auto"/>
          </w:tcPr>
          <w:p w14:paraId="70A4CA1F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</w:t>
            </w:r>
          </w:p>
        </w:tc>
      </w:tr>
      <w:tr w:rsidR="00D27510" w:rsidRPr="007B3CBC" w14:paraId="44C904FD" w14:textId="77777777" w:rsidTr="00EC4159">
        <w:tc>
          <w:tcPr>
            <w:tcW w:w="0" w:type="auto"/>
          </w:tcPr>
          <w:p w14:paraId="5BEC9B9E" w14:textId="77777777"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</w:tcPr>
          <w:p w14:paraId="1F1AF376" w14:textId="6450022C"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Советом контрольно-счетных органов при Счетной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палате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</w:t>
            </w:r>
          </w:p>
        </w:tc>
        <w:tc>
          <w:tcPr>
            <w:tcW w:w="0" w:type="auto"/>
          </w:tcPr>
          <w:p w14:paraId="67FAC165" w14:textId="77777777"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</w:tcPr>
          <w:p w14:paraId="19DA1D21" w14:textId="0A29228B" w:rsidR="009E7388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</w:t>
            </w:r>
          </w:p>
          <w:p w14:paraId="5F9C41DE" w14:textId="6C703BC8" w:rsidR="002C352E" w:rsidRPr="00442783" w:rsidRDefault="002C352E" w:rsidP="002C3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897DB69" w14:textId="77777777"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</w:t>
            </w:r>
          </w:p>
        </w:tc>
      </w:tr>
      <w:tr w:rsidR="00D27510" w:rsidRPr="007B3CBC" w14:paraId="01B2ED34" w14:textId="77777777" w:rsidTr="00EC4159">
        <w:tc>
          <w:tcPr>
            <w:tcW w:w="0" w:type="auto"/>
          </w:tcPr>
          <w:p w14:paraId="6ED14070" w14:textId="77777777" w:rsidR="00A059E8" w:rsidRPr="00442783" w:rsidRDefault="00A059E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</w:tcPr>
          <w:p w14:paraId="6CA2036B" w14:textId="77777777" w:rsidR="00A059E8" w:rsidRPr="00442783" w:rsidRDefault="00A059E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проведение семинара-совещания с руководителями контрольно-счетных органов Псковской области. </w:t>
            </w:r>
          </w:p>
        </w:tc>
        <w:tc>
          <w:tcPr>
            <w:tcW w:w="0" w:type="auto"/>
          </w:tcPr>
          <w:p w14:paraId="1E6A0E18" w14:textId="39BEC74B" w:rsidR="00A059E8" w:rsidRPr="00731FD4" w:rsidRDefault="00731FD4" w:rsidP="00731FD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0" w:type="auto"/>
          </w:tcPr>
          <w:p w14:paraId="65AB69AF" w14:textId="06A33348" w:rsidR="00A059E8" w:rsidRPr="00442783" w:rsidRDefault="00C35632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секретарь </w:t>
            </w:r>
            <w:r w:rsidR="00A059E8"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Совета</w:t>
            </w:r>
            <w:proofErr w:type="gramEnd"/>
          </w:p>
        </w:tc>
        <w:tc>
          <w:tcPr>
            <w:tcW w:w="0" w:type="auto"/>
          </w:tcPr>
          <w:p w14:paraId="7C025CE6" w14:textId="77777777" w:rsidR="00A059E8" w:rsidRPr="00442783" w:rsidRDefault="00A05762" w:rsidP="00A057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="002C352E">
              <w:rPr>
                <w:rFonts w:ascii="Times New Roman" w:hAnsi="Times New Roman"/>
                <w:sz w:val="24"/>
                <w:szCs w:val="24"/>
                <w:lang w:eastAsia="ru-RU"/>
              </w:rPr>
              <w:t>Совета</w:t>
            </w:r>
          </w:p>
        </w:tc>
      </w:tr>
      <w:tr w:rsidR="009E7388" w:rsidRPr="007B3CBC" w14:paraId="3BD8984B" w14:textId="77777777" w:rsidTr="00EC4159">
        <w:tc>
          <w:tcPr>
            <w:tcW w:w="0" w:type="auto"/>
            <w:gridSpan w:val="5"/>
          </w:tcPr>
          <w:p w14:paraId="48428AEE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II. Организационно-плановое обеспечение деятельности Совета </w:t>
            </w:r>
          </w:p>
        </w:tc>
      </w:tr>
      <w:tr w:rsidR="00D27510" w:rsidRPr="007B3CBC" w14:paraId="3AE10570" w14:textId="77777777" w:rsidTr="00EC4159">
        <w:tc>
          <w:tcPr>
            <w:tcW w:w="0" w:type="auto"/>
          </w:tcPr>
          <w:p w14:paraId="7F5738D4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14:paraId="502C1713" w14:textId="4296DAD2" w:rsidR="009E7388" w:rsidRPr="00442783" w:rsidRDefault="009E7388" w:rsidP="0042442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работе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731FD4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14:paraId="467E09B2" w14:textId="22C14F4B" w:rsidR="009E7388" w:rsidRPr="00442783" w:rsidRDefault="002C352E" w:rsidP="00EC41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1F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0" w:type="auto"/>
          </w:tcPr>
          <w:p w14:paraId="6C46CAAD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секретарь Совета</w:t>
            </w:r>
          </w:p>
        </w:tc>
        <w:tc>
          <w:tcPr>
            <w:tcW w:w="0" w:type="auto"/>
          </w:tcPr>
          <w:p w14:paraId="72DA46F4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</w:t>
            </w:r>
          </w:p>
        </w:tc>
      </w:tr>
      <w:tr w:rsidR="00D27510" w:rsidRPr="007B3CBC" w14:paraId="46E2341B" w14:textId="77777777" w:rsidTr="00EC4159">
        <w:tc>
          <w:tcPr>
            <w:tcW w:w="0" w:type="auto"/>
          </w:tcPr>
          <w:p w14:paraId="659A6AD5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</w:tcPr>
          <w:p w14:paraId="700162B7" w14:textId="02D7C204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плана работы Совета на 20</w:t>
            </w:r>
            <w:r w:rsidR="00731FD4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14:paraId="0034F18F" w14:textId="77777777" w:rsidR="009E7388" w:rsidRPr="00365E06" w:rsidRDefault="002C352E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9E7388" w:rsidRPr="00365E06">
              <w:rPr>
                <w:rFonts w:ascii="Times New Roman" w:hAnsi="Times New Roman"/>
                <w:sz w:val="24"/>
                <w:szCs w:val="24"/>
                <w:lang w:eastAsia="ru-RU"/>
              </w:rPr>
              <w:t>екабрь</w:t>
            </w:r>
            <w:r w:rsidR="00615963">
              <w:rPr>
                <w:rFonts w:ascii="Times New Roman" w:hAnsi="Times New Roman"/>
                <w:sz w:val="24"/>
                <w:szCs w:val="24"/>
                <w:lang w:eastAsia="ru-RU"/>
              </w:rPr>
              <w:t>-январь</w:t>
            </w:r>
          </w:p>
        </w:tc>
        <w:tc>
          <w:tcPr>
            <w:tcW w:w="0" w:type="auto"/>
          </w:tcPr>
          <w:p w14:paraId="0A239DCB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Члены Президиума Совета, ответственный секретарь Совета</w:t>
            </w:r>
          </w:p>
        </w:tc>
        <w:tc>
          <w:tcPr>
            <w:tcW w:w="0" w:type="auto"/>
          </w:tcPr>
          <w:p w14:paraId="136939FC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</w:t>
            </w:r>
          </w:p>
        </w:tc>
      </w:tr>
      <w:tr w:rsidR="009E7388" w:rsidRPr="007B3CBC" w14:paraId="664FC68F" w14:textId="77777777" w:rsidTr="00EC4159">
        <w:tc>
          <w:tcPr>
            <w:tcW w:w="0" w:type="auto"/>
            <w:gridSpan w:val="5"/>
          </w:tcPr>
          <w:p w14:paraId="6EF5C9E8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III. Содействие Совета эффективной работе КСО муниципальных образований области</w:t>
            </w:r>
          </w:p>
        </w:tc>
      </w:tr>
      <w:tr w:rsidR="00D27510" w:rsidRPr="007B3CBC" w14:paraId="722E194A" w14:textId="77777777" w:rsidTr="00EC4159">
        <w:tc>
          <w:tcPr>
            <w:tcW w:w="0" w:type="auto"/>
          </w:tcPr>
          <w:p w14:paraId="1D8150C4" w14:textId="77777777" w:rsidR="002C352E" w:rsidRDefault="002C352E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042980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2C352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0BB8D31E" w14:textId="096D9387" w:rsidR="009E7388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деятельности КСО муниципальных образований области – членов Света при проведении контрольных и экспертно-ан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алитических мероприятий за </w:t>
            </w:r>
            <w:r w:rsidRPr="00731E8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731FD4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731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14:paraId="4C87E18A" w14:textId="77777777" w:rsidR="002C352E" w:rsidRPr="00442783" w:rsidRDefault="002C352E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3E45B74" w14:textId="7F6A53B1" w:rsidR="009E7388" w:rsidRPr="00442783" w:rsidRDefault="00731FD4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 w:rsidR="009E73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14:paraId="3A952F55" w14:textId="77777777"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члены Президиума Совета, ответственный секретарь Совета</w:t>
            </w:r>
          </w:p>
        </w:tc>
        <w:tc>
          <w:tcPr>
            <w:tcW w:w="0" w:type="auto"/>
          </w:tcPr>
          <w:p w14:paraId="0845A095" w14:textId="77777777" w:rsidR="009E7388" w:rsidRPr="00442783" w:rsidRDefault="009E7388" w:rsidP="00EC41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о Совете, </w:t>
            </w:r>
            <w:proofErr w:type="gramStart"/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 Совета</w:t>
            </w:r>
            <w:proofErr w:type="gramEnd"/>
          </w:p>
        </w:tc>
      </w:tr>
      <w:tr w:rsidR="00D27510" w:rsidRPr="007B3CBC" w14:paraId="1F7BA074" w14:textId="77777777" w:rsidTr="00EC4159">
        <w:tc>
          <w:tcPr>
            <w:tcW w:w="0" w:type="auto"/>
          </w:tcPr>
          <w:p w14:paraId="6D8D2FAE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2C352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5C6B1388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предложений по совершенствованию деятельности КСО</w:t>
            </w:r>
          </w:p>
        </w:tc>
        <w:tc>
          <w:tcPr>
            <w:tcW w:w="0" w:type="auto"/>
          </w:tcPr>
          <w:p w14:paraId="12D922D9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 мере необходимости.</w:t>
            </w:r>
          </w:p>
        </w:tc>
        <w:tc>
          <w:tcPr>
            <w:tcW w:w="0" w:type="auto"/>
          </w:tcPr>
          <w:p w14:paraId="2F1A9B86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члены Президиума Совета, ответственный секретарь Совета</w:t>
            </w:r>
          </w:p>
        </w:tc>
        <w:tc>
          <w:tcPr>
            <w:tcW w:w="0" w:type="auto"/>
          </w:tcPr>
          <w:p w14:paraId="2ACD4277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о Совете, </w:t>
            </w:r>
            <w:proofErr w:type="gramStart"/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 Совета</w:t>
            </w:r>
            <w:proofErr w:type="gramEnd"/>
          </w:p>
        </w:tc>
      </w:tr>
      <w:tr w:rsidR="009E7388" w:rsidRPr="007B3CBC" w14:paraId="4E8B0494" w14:textId="77777777" w:rsidTr="00EC4159">
        <w:tc>
          <w:tcPr>
            <w:tcW w:w="0" w:type="auto"/>
            <w:gridSpan w:val="5"/>
          </w:tcPr>
          <w:p w14:paraId="64C75815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IV. Сотрудничество с объе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динениями КСО Северо-Западного ф</w:t>
            </w: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едерального округа</w:t>
            </w:r>
          </w:p>
        </w:tc>
      </w:tr>
      <w:tr w:rsidR="00D27510" w:rsidRPr="007B3CBC" w14:paraId="74B807FE" w14:textId="77777777" w:rsidTr="00EC4159">
        <w:tc>
          <w:tcPr>
            <w:tcW w:w="0" w:type="auto"/>
          </w:tcPr>
          <w:p w14:paraId="463B91A2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</w:tcPr>
          <w:p w14:paraId="764ED4F5" w14:textId="77777777" w:rsidR="009E7388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обмену опытом,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копленным КСО Северо-Западного ф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округа</w:t>
            </w:r>
          </w:p>
          <w:p w14:paraId="494CA46E" w14:textId="77777777" w:rsidR="003070DB" w:rsidRPr="00442783" w:rsidRDefault="003070DB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C4CD951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</w:tcPr>
          <w:p w14:paraId="4B39CB99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члены Президиума Совета, ответственный секретарь Совета</w:t>
            </w:r>
          </w:p>
        </w:tc>
        <w:tc>
          <w:tcPr>
            <w:tcW w:w="0" w:type="auto"/>
          </w:tcPr>
          <w:p w14:paraId="034477E4" w14:textId="77777777" w:rsidR="009E7388" w:rsidRPr="00442783" w:rsidRDefault="009E7388" w:rsidP="00EC41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о Совете, </w:t>
            </w:r>
            <w:proofErr w:type="gramStart"/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 Совета</w:t>
            </w:r>
            <w:proofErr w:type="gramEnd"/>
          </w:p>
        </w:tc>
      </w:tr>
      <w:tr w:rsidR="00D27510" w:rsidRPr="007B3CBC" w14:paraId="570EA356" w14:textId="77777777" w:rsidTr="00EC4159">
        <w:trPr>
          <w:trHeight w:val="2113"/>
        </w:trPr>
        <w:tc>
          <w:tcPr>
            <w:tcW w:w="0" w:type="auto"/>
          </w:tcPr>
          <w:p w14:paraId="531794E2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</w:tcPr>
          <w:p w14:paraId="4AB78B60" w14:textId="77777777" w:rsidR="009E7388" w:rsidRPr="00442783" w:rsidRDefault="009E7388" w:rsidP="003070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и размещение материалов Совета КСО на сайте Счетной палаты Псковской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портале Счетной палаты РФ</w:t>
            </w:r>
          </w:p>
        </w:tc>
        <w:tc>
          <w:tcPr>
            <w:tcW w:w="0" w:type="auto"/>
          </w:tcPr>
          <w:p w14:paraId="7E6AC394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</w:tcPr>
          <w:p w14:paraId="60DDFF92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КСО, ответственный секретарь Совета КСО</w:t>
            </w:r>
          </w:p>
        </w:tc>
        <w:tc>
          <w:tcPr>
            <w:tcW w:w="0" w:type="auto"/>
          </w:tcPr>
          <w:p w14:paraId="3FA27927" w14:textId="77777777" w:rsidR="009E7388" w:rsidRPr="00442783" w:rsidRDefault="009E7388" w:rsidP="00EC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о Совете, </w:t>
            </w:r>
            <w:proofErr w:type="gramStart"/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 Совета</w:t>
            </w:r>
            <w:proofErr w:type="gramEnd"/>
          </w:p>
        </w:tc>
      </w:tr>
      <w:tr w:rsidR="009E7388" w:rsidRPr="007B3CBC" w14:paraId="108E671A" w14:textId="77777777" w:rsidTr="00EC4159">
        <w:tc>
          <w:tcPr>
            <w:tcW w:w="0" w:type="auto"/>
            <w:gridSpan w:val="5"/>
          </w:tcPr>
          <w:p w14:paraId="679CEFBC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V. </w:t>
            </w:r>
            <w:r w:rsidR="003070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Проведение</w:t>
            </w: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совместных </w:t>
            </w:r>
            <w:r w:rsidR="003070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 параллельных </w:t>
            </w: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контрольных и экспертно-аналитических мероприяти</w:t>
            </w:r>
            <w:r w:rsidR="00D275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контрольно-счетных органов области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2578"/>
              <w:gridCol w:w="1969"/>
              <w:gridCol w:w="2283"/>
              <w:gridCol w:w="1984"/>
            </w:tblGrid>
            <w:tr w:rsidR="00D27510" w:rsidRPr="007B3CBC" w14:paraId="2F158097" w14:textId="77777777" w:rsidTr="00983CDF">
              <w:trPr>
                <w:trHeight w:val="2835"/>
                <w:tblCellSpacing w:w="0" w:type="dxa"/>
                <w:jc w:val="center"/>
              </w:trPr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AA5E2CE" w14:textId="77777777" w:rsidR="009E7388" w:rsidRPr="00442783" w:rsidRDefault="009E7388" w:rsidP="00EC41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427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5.1.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8FAB4B5" w14:textId="77777777" w:rsidR="009E7388" w:rsidRPr="00442783" w:rsidRDefault="003070DB" w:rsidP="00EC4159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Проведение совместных и параллельных</w:t>
                  </w:r>
                  <w:r w:rsidR="009E7388" w:rsidRPr="004427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контрольных и экспертно-аналитических мероприяти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й</w:t>
                  </w:r>
                  <w:r w:rsidR="009E7388" w:rsidRPr="004427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Счетной палатой области и КСО муниципальных образований области 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33C3F" w14:textId="77777777" w:rsidR="009E7388" w:rsidRPr="00442783" w:rsidRDefault="00D27510" w:rsidP="00EC4159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  <w:r w:rsidR="009E7388" w:rsidRPr="004427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625B3B70" w14:textId="77777777" w:rsidR="009E7388" w:rsidRPr="00442783" w:rsidRDefault="009E7388" w:rsidP="00EC4159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42FDF" w14:textId="77777777" w:rsidR="009E7388" w:rsidRPr="00442783" w:rsidRDefault="009E7388" w:rsidP="00EC4159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427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Председатель Совета, председатели КСО муниципальных образований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AD6556" w14:textId="77777777" w:rsidR="009E7388" w:rsidRPr="00442783" w:rsidRDefault="00D27510" w:rsidP="00EC4159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</w:t>
                  </w:r>
                  <w:r w:rsidRPr="004427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 согласованию и при подписании соответствующих решений</w:t>
                  </w:r>
                </w:p>
              </w:tc>
            </w:tr>
          </w:tbl>
          <w:p w14:paraId="66F2ED81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VI. </w:t>
            </w:r>
            <w:r w:rsidR="00D275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Проведение</w:t>
            </w: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совместных </w:t>
            </w:r>
            <w:r w:rsidR="00D275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 параллельных </w:t>
            </w: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контрольных и экспертно-аналитических мероприяти</w:t>
            </w:r>
            <w:r w:rsidR="00D275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 проводимых Счетной палатой Российской Федерации</w:t>
            </w:r>
          </w:p>
        </w:tc>
      </w:tr>
      <w:tr w:rsidR="00D27510" w:rsidRPr="007B3CBC" w14:paraId="0774C99F" w14:textId="77777777" w:rsidTr="00EC4159">
        <w:tc>
          <w:tcPr>
            <w:tcW w:w="0" w:type="auto"/>
          </w:tcPr>
          <w:p w14:paraId="4215FFE0" w14:textId="77777777" w:rsidR="009E7388" w:rsidRPr="00442783" w:rsidRDefault="009E7388" w:rsidP="00EC4159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</w:tcPr>
          <w:p w14:paraId="61060D63" w14:textId="77777777" w:rsidR="009E7388" w:rsidRPr="00442783" w:rsidRDefault="00D27510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r w:rsidR="009E7388"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совместных или параллельных контрольных и экспертно-аналитических мероприяти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9E7388"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предложениям Счетной палаты Российской Федерации </w:t>
            </w:r>
          </w:p>
        </w:tc>
        <w:tc>
          <w:tcPr>
            <w:tcW w:w="0" w:type="auto"/>
          </w:tcPr>
          <w:p w14:paraId="403C8713" w14:textId="77777777" w:rsidR="009E7388" w:rsidRPr="00442783" w:rsidRDefault="00D27510" w:rsidP="00EC4159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14:paraId="6D16C442" w14:textId="77777777" w:rsidR="009E7388" w:rsidRPr="00442783" w:rsidRDefault="009E7388" w:rsidP="00EC4159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председатели КСО муниципальных образований</w:t>
            </w:r>
          </w:p>
        </w:tc>
        <w:tc>
          <w:tcPr>
            <w:tcW w:w="0" w:type="auto"/>
          </w:tcPr>
          <w:p w14:paraId="1D740872" w14:textId="77777777" w:rsidR="009E7388" w:rsidRPr="00442783" w:rsidRDefault="00D27510" w:rsidP="00EC4159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 согласованию и при подписании соответствующих решений</w:t>
            </w:r>
          </w:p>
        </w:tc>
      </w:tr>
      <w:tr w:rsidR="009E7388" w:rsidRPr="007B3CBC" w14:paraId="6BEC43CE" w14:textId="77777777" w:rsidTr="00EC4159">
        <w:tc>
          <w:tcPr>
            <w:tcW w:w="0" w:type="auto"/>
            <w:gridSpan w:val="5"/>
          </w:tcPr>
          <w:p w14:paraId="266781D3" w14:textId="0DC406A4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VII. Повышение квалификации сотрудников муниципальных контрольно-счетных органов, проведение семинаров, совещаний</w:t>
            </w:r>
            <w:r w:rsidR="00C3563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, ВКС </w:t>
            </w: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  и </w:t>
            </w:r>
            <w:proofErr w:type="gramStart"/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других  мероприятий</w:t>
            </w:r>
            <w:proofErr w:type="gramEnd"/>
          </w:p>
        </w:tc>
      </w:tr>
      <w:tr w:rsidR="00D27510" w:rsidRPr="007B3CBC" w14:paraId="23F44BD7" w14:textId="77777777" w:rsidTr="00EC4159">
        <w:tc>
          <w:tcPr>
            <w:tcW w:w="0" w:type="auto"/>
          </w:tcPr>
          <w:p w14:paraId="61F232F7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0" w:type="auto"/>
          </w:tcPr>
          <w:p w14:paraId="239A14C2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Координация вопросов, связанных с направлением 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ленов Совета на курсы повышения</w:t>
            </w:r>
          </w:p>
        </w:tc>
        <w:tc>
          <w:tcPr>
            <w:tcW w:w="0" w:type="auto"/>
          </w:tcPr>
          <w:p w14:paraId="691B26F3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0" w:type="auto"/>
          </w:tcPr>
          <w:p w14:paraId="51B21543" w14:textId="174C0633" w:rsidR="009E7388" w:rsidRPr="00442783" w:rsidRDefault="00C35632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E7388"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тветственный секретарь Совета</w:t>
            </w:r>
          </w:p>
        </w:tc>
        <w:tc>
          <w:tcPr>
            <w:tcW w:w="0" w:type="auto"/>
          </w:tcPr>
          <w:p w14:paraId="37E69524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</w:t>
            </w:r>
          </w:p>
        </w:tc>
      </w:tr>
      <w:tr w:rsidR="00D27510" w:rsidRPr="007B3CBC" w14:paraId="7F497D00" w14:textId="77777777" w:rsidTr="00EC4159">
        <w:tc>
          <w:tcPr>
            <w:tcW w:w="0" w:type="auto"/>
          </w:tcPr>
          <w:p w14:paraId="6E0E2EB3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0" w:type="auto"/>
          </w:tcPr>
          <w:p w14:paraId="312280B0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распространение передового опыта работы контрольно-счетных органов</w:t>
            </w:r>
            <w:r w:rsidR="00983C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14:paraId="13AFBCED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</w:tcPr>
          <w:p w14:paraId="57EF9388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члены Президиума Совета, ответственный секретарь Совета</w:t>
            </w:r>
          </w:p>
        </w:tc>
        <w:tc>
          <w:tcPr>
            <w:tcW w:w="0" w:type="auto"/>
          </w:tcPr>
          <w:p w14:paraId="1CFBB488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ешение Совета</w:t>
            </w:r>
          </w:p>
        </w:tc>
      </w:tr>
      <w:tr w:rsidR="00D27510" w:rsidRPr="007B3CBC" w14:paraId="14DA9998" w14:textId="77777777" w:rsidTr="00EC4159">
        <w:tc>
          <w:tcPr>
            <w:tcW w:w="0" w:type="auto"/>
            <w:tcBorders>
              <w:bottom w:val="single" w:sz="4" w:space="0" w:color="auto"/>
            </w:tcBorders>
          </w:tcPr>
          <w:p w14:paraId="414D60A9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821061" w14:textId="77777777" w:rsidR="009E7388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конференций, семинаров, «круглых столов» по актуальным проблемам деятельности КС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  <w:p w14:paraId="28BB430A" w14:textId="77777777" w:rsidR="00983CDF" w:rsidRPr="00442783" w:rsidRDefault="00983CDF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3079C64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07864A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Совета, ответственный секретарь Совета, председатели КСО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образований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B7962F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ешение Совета</w:t>
            </w:r>
          </w:p>
          <w:p w14:paraId="03093FA0" w14:textId="77777777" w:rsidR="009E7388" w:rsidRPr="00442783" w:rsidRDefault="009E7388" w:rsidP="00EC41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7388" w:rsidRPr="007B3CBC" w14:paraId="281981AC" w14:textId="77777777" w:rsidTr="00EC415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261A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VIII</w:t>
            </w:r>
            <w:r w:rsidRPr="004427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Информационное обеспечение деятельности Совета</w:t>
            </w:r>
          </w:p>
        </w:tc>
      </w:tr>
      <w:tr w:rsidR="00D27510" w:rsidRPr="007B3CBC" w14:paraId="6D182C94" w14:textId="77777777" w:rsidTr="00EC4159">
        <w:tc>
          <w:tcPr>
            <w:tcW w:w="0" w:type="auto"/>
          </w:tcPr>
          <w:p w14:paraId="75906F3C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41084323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в актуализации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материалов </w:t>
            </w: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размещения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портале Счетной палаты РФ и КСО</w:t>
            </w:r>
          </w:p>
        </w:tc>
        <w:tc>
          <w:tcPr>
            <w:tcW w:w="0" w:type="auto"/>
          </w:tcPr>
          <w:p w14:paraId="750476BE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14:paraId="474C5FD8" w14:textId="3766048E" w:rsidR="009E7388" w:rsidRPr="00442783" w:rsidRDefault="00C35632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E7388"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тветственный секретарь Совета</w:t>
            </w:r>
          </w:p>
        </w:tc>
        <w:tc>
          <w:tcPr>
            <w:tcW w:w="0" w:type="auto"/>
          </w:tcPr>
          <w:p w14:paraId="5805AF05" w14:textId="77777777" w:rsidR="009E7388" w:rsidRPr="00442783" w:rsidRDefault="009E7388" w:rsidP="00EC41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78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Совете, материалы  Совета</w:t>
            </w:r>
          </w:p>
        </w:tc>
      </w:tr>
    </w:tbl>
    <w:p w14:paraId="53731AD5" w14:textId="77777777" w:rsidR="009E7388" w:rsidRPr="00442783" w:rsidRDefault="009E7388" w:rsidP="009E738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2783">
        <w:rPr>
          <w:rFonts w:ascii="Times New Roman" w:hAnsi="Times New Roman"/>
          <w:sz w:val="28"/>
          <w:szCs w:val="28"/>
          <w:lang w:eastAsia="ru-RU"/>
        </w:rPr>
        <w:t> </w:t>
      </w:r>
    </w:p>
    <w:p w14:paraId="01D93AF8" w14:textId="77777777" w:rsidR="009B0BA0" w:rsidRDefault="009B0BA0"/>
    <w:sectPr w:rsidR="009B0BA0" w:rsidSect="00810140">
      <w:footerReference w:type="even" r:id="rId7"/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29B8" w14:textId="77777777" w:rsidR="00907400" w:rsidRDefault="00907400">
      <w:pPr>
        <w:spacing w:after="0" w:line="240" w:lineRule="auto"/>
      </w:pPr>
      <w:r>
        <w:separator/>
      </w:r>
    </w:p>
  </w:endnote>
  <w:endnote w:type="continuationSeparator" w:id="0">
    <w:p w14:paraId="00C56DE7" w14:textId="77777777" w:rsidR="00907400" w:rsidRDefault="0090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3C01" w14:textId="77777777" w:rsidR="000B7C61" w:rsidRDefault="009E7388" w:rsidP="006424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C3DCFC" w14:textId="77777777" w:rsidR="000B7C61" w:rsidRDefault="00000000" w:rsidP="002A09E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ED36" w14:textId="77777777" w:rsidR="000B7C61" w:rsidRDefault="009E7388" w:rsidP="006424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15CF">
      <w:rPr>
        <w:rStyle w:val="a5"/>
        <w:noProof/>
      </w:rPr>
      <w:t>2</w:t>
    </w:r>
    <w:r>
      <w:rPr>
        <w:rStyle w:val="a5"/>
      </w:rPr>
      <w:fldChar w:fldCharType="end"/>
    </w:r>
  </w:p>
  <w:p w14:paraId="492B0609" w14:textId="77777777" w:rsidR="000B7C61" w:rsidRDefault="00000000" w:rsidP="002A09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041E" w14:textId="77777777" w:rsidR="00907400" w:rsidRDefault="00907400">
      <w:pPr>
        <w:spacing w:after="0" w:line="240" w:lineRule="auto"/>
      </w:pPr>
      <w:r>
        <w:separator/>
      </w:r>
    </w:p>
  </w:footnote>
  <w:footnote w:type="continuationSeparator" w:id="0">
    <w:p w14:paraId="78ABAE4C" w14:textId="77777777" w:rsidR="00907400" w:rsidRDefault="0090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90CD0"/>
    <w:multiLevelType w:val="hybridMultilevel"/>
    <w:tmpl w:val="0D9C8D4E"/>
    <w:lvl w:ilvl="0" w:tplc="B1E8A1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764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388"/>
    <w:rsid w:val="0005107B"/>
    <w:rsid w:val="001454E5"/>
    <w:rsid w:val="0021192D"/>
    <w:rsid w:val="002C352E"/>
    <w:rsid w:val="003070DB"/>
    <w:rsid w:val="003D75D8"/>
    <w:rsid w:val="00424424"/>
    <w:rsid w:val="005E51B3"/>
    <w:rsid w:val="00615963"/>
    <w:rsid w:val="006E461A"/>
    <w:rsid w:val="00731FD4"/>
    <w:rsid w:val="007B076A"/>
    <w:rsid w:val="00907400"/>
    <w:rsid w:val="00983CDF"/>
    <w:rsid w:val="0098794C"/>
    <w:rsid w:val="009B0BA0"/>
    <w:rsid w:val="009E7388"/>
    <w:rsid w:val="00A05762"/>
    <w:rsid w:val="00A059E8"/>
    <w:rsid w:val="00B038DE"/>
    <w:rsid w:val="00C35632"/>
    <w:rsid w:val="00C560B3"/>
    <w:rsid w:val="00D27510"/>
    <w:rsid w:val="00D915CF"/>
    <w:rsid w:val="00F5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4873"/>
  <w15:docId w15:val="{A3463C37-04E0-4614-8D52-37A346B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9E73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9E7388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uiPriority w:val="99"/>
    <w:rsid w:val="009E73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Счетная палата</cp:lastModifiedBy>
  <cp:revision>11</cp:revision>
  <dcterms:created xsi:type="dcterms:W3CDTF">2017-11-14T08:26:00Z</dcterms:created>
  <dcterms:modified xsi:type="dcterms:W3CDTF">2023-01-13T06:32:00Z</dcterms:modified>
</cp:coreProperties>
</file>